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ind w:left="0" w:firstLine="0"/>
        <w:jc w:val="center"/>
        <w:rPr>
          <w:rFonts w:hint="eastAsia" w:ascii="Tahoma" w:hAnsi="Tahoma" w:eastAsia="Tahoma" w:cs="Tahoma"/>
          <w:i w:val="0"/>
          <w:caps w:val="0"/>
          <w:color w:val="444444"/>
          <w:spacing w:val="0"/>
          <w:kern w:val="0"/>
          <w:sz w:val="27"/>
          <w:szCs w:val="27"/>
          <w:shd w:val="clear" w:fill="FFFFFF"/>
          <w:lang w:val="en-US" w:eastAsia="zh-CN" w:bidi="ar"/>
        </w:rPr>
      </w:pPr>
      <w:bookmarkStart w:id="0" w:name="_GoBack"/>
      <w:bookmarkEnd w:id="0"/>
      <w:r>
        <w:rPr>
          <w:rFonts w:hint="default" w:ascii="Tahoma" w:hAnsi="Tahoma" w:eastAsia="Tahoma" w:cs="Tahoma"/>
          <w:b/>
          <w:bCs/>
          <w:i w:val="0"/>
          <w:caps w:val="0"/>
          <w:color w:val="444444"/>
          <w:spacing w:val="0"/>
          <w:kern w:val="0"/>
          <w:sz w:val="27"/>
          <w:szCs w:val="27"/>
          <w:shd w:val="clear" w:fill="FFFFFF"/>
          <w:lang w:val="en-US" w:eastAsia="zh-CN" w:bidi="ar"/>
        </w:rPr>
        <w:t>《</w:t>
      </w:r>
      <w:r>
        <w:rPr>
          <w:rFonts w:hint="eastAsia" w:ascii="Tahoma" w:hAnsi="Tahoma" w:eastAsia="Tahoma" w:cs="Tahoma"/>
          <w:b/>
          <w:bCs/>
          <w:i w:val="0"/>
          <w:caps w:val="0"/>
          <w:color w:val="444444"/>
          <w:spacing w:val="0"/>
          <w:kern w:val="0"/>
          <w:sz w:val="27"/>
          <w:szCs w:val="27"/>
          <w:shd w:val="clear" w:fill="FFFFFF"/>
          <w:lang w:val="en-US" w:eastAsia="zh-CN" w:bidi="ar"/>
        </w:rPr>
        <w:t>云南南磷集团弥勒磷电有限公司4×12.5kt/a黄磷装置环境治理项目</w:t>
      </w:r>
      <w:r>
        <w:rPr>
          <w:rFonts w:hint="default" w:ascii="Tahoma" w:hAnsi="Tahoma" w:eastAsia="Tahoma" w:cs="Tahoma"/>
          <w:b/>
          <w:bCs/>
          <w:i w:val="0"/>
          <w:caps w:val="0"/>
          <w:color w:val="444444"/>
          <w:spacing w:val="0"/>
          <w:kern w:val="0"/>
          <w:sz w:val="27"/>
          <w:szCs w:val="27"/>
          <w:shd w:val="clear" w:fill="FFFFFF"/>
          <w:lang w:val="en-US" w:eastAsia="zh-CN" w:bidi="ar"/>
        </w:rPr>
        <w:t>环境影响报告表》</w:t>
      </w:r>
      <w:r>
        <w:rPr>
          <w:rFonts w:hint="eastAsia" w:ascii="Tahoma" w:hAnsi="Tahoma" w:eastAsia="Tahoma" w:cs="Tahoma"/>
          <w:b/>
          <w:bCs/>
          <w:i w:val="0"/>
          <w:caps w:val="0"/>
          <w:color w:val="444444"/>
          <w:spacing w:val="0"/>
          <w:kern w:val="0"/>
          <w:sz w:val="27"/>
          <w:szCs w:val="27"/>
          <w:shd w:val="clear" w:fill="FFFFFF"/>
          <w:lang w:val="en-US" w:eastAsia="zh-CN" w:bidi="ar"/>
        </w:rPr>
        <w:t>全本公示</w:t>
      </w:r>
    </w:p>
    <w:p>
      <w:pPr>
        <w:keepNext w:val="0"/>
        <w:keepLines w:val="0"/>
        <w:widowControl/>
        <w:suppressLineNumbers w:val="0"/>
        <w:shd w:val="clear" w:fill="FFFFFF"/>
        <w:ind w:left="0" w:leftChars="0" w:firstLine="639" w:firstLineChars="237"/>
        <w:jc w:val="left"/>
        <w:rPr>
          <w:rFonts w:ascii="Tahoma" w:hAnsi="Tahoma" w:eastAsia="Tahoma" w:cs="Tahoma"/>
          <w:i w:val="0"/>
          <w:caps w:val="0"/>
          <w:color w:val="444444"/>
          <w:spacing w:val="0"/>
          <w:sz w:val="27"/>
          <w:szCs w:val="27"/>
        </w:rPr>
      </w:pPr>
      <w:r>
        <w:rPr>
          <w:rFonts w:hint="eastAsia" w:ascii="Tahoma" w:hAnsi="Tahoma" w:eastAsia="Tahoma" w:cs="Tahoma"/>
          <w:i w:val="0"/>
          <w:caps w:val="0"/>
          <w:color w:val="444444"/>
          <w:spacing w:val="0"/>
          <w:kern w:val="0"/>
          <w:sz w:val="27"/>
          <w:szCs w:val="27"/>
          <w:shd w:val="clear" w:fill="FFFFFF"/>
          <w:lang w:val="en-US" w:eastAsia="zh-CN" w:bidi="ar"/>
        </w:rPr>
        <w:t>云南南磷集团弥勒磷电有限公司</w:t>
      </w:r>
      <w:r>
        <w:rPr>
          <w:rFonts w:hint="default" w:ascii="Tahoma" w:hAnsi="Tahoma" w:eastAsia="Tahoma" w:cs="Tahoma"/>
          <w:i w:val="0"/>
          <w:caps w:val="0"/>
          <w:color w:val="444444"/>
          <w:spacing w:val="0"/>
          <w:kern w:val="0"/>
          <w:sz w:val="27"/>
          <w:szCs w:val="27"/>
          <w:shd w:val="clear" w:fill="FFFFFF"/>
          <w:lang w:val="en-US" w:eastAsia="zh-CN" w:bidi="ar"/>
        </w:rPr>
        <w:t>委托</w:t>
      </w:r>
      <w:r>
        <w:rPr>
          <w:rFonts w:hint="eastAsia" w:ascii="Tahoma" w:hAnsi="Tahoma" w:eastAsia="Tahoma" w:cs="Tahoma"/>
          <w:i w:val="0"/>
          <w:caps w:val="0"/>
          <w:color w:val="444444"/>
          <w:spacing w:val="0"/>
          <w:kern w:val="0"/>
          <w:sz w:val="27"/>
          <w:szCs w:val="27"/>
          <w:shd w:val="clear" w:fill="FFFFFF"/>
          <w:lang w:val="en-US" w:eastAsia="zh-CN" w:bidi="ar"/>
        </w:rPr>
        <w:t>江西景瑞祥环保科技有限公司</w:t>
      </w:r>
      <w:r>
        <w:rPr>
          <w:rFonts w:hint="default" w:ascii="Tahoma" w:hAnsi="Tahoma" w:eastAsia="Tahoma" w:cs="Tahoma"/>
          <w:i w:val="0"/>
          <w:caps w:val="0"/>
          <w:color w:val="444444"/>
          <w:spacing w:val="0"/>
          <w:kern w:val="0"/>
          <w:sz w:val="27"/>
          <w:szCs w:val="27"/>
          <w:shd w:val="clear" w:fill="FFFFFF"/>
          <w:lang w:val="en-US" w:eastAsia="zh-CN" w:bidi="ar"/>
        </w:rPr>
        <w:t>编制的《</w:t>
      </w:r>
      <w:r>
        <w:rPr>
          <w:rFonts w:hint="eastAsia" w:ascii="Tahoma" w:hAnsi="Tahoma" w:eastAsia="Tahoma" w:cs="Tahoma"/>
          <w:i w:val="0"/>
          <w:caps w:val="0"/>
          <w:color w:val="444444"/>
          <w:spacing w:val="0"/>
          <w:kern w:val="0"/>
          <w:sz w:val="27"/>
          <w:szCs w:val="27"/>
          <w:shd w:val="clear" w:fill="FFFFFF"/>
          <w:lang w:val="en-US" w:eastAsia="zh-CN" w:bidi="ar"/>
        </w:rPr>
        <w:t>云南南磷集团弥勒磷电有限公司4×12.5kt/a黄磷装置环境治理项目</w:t>
      </w:r>
      <w:r>
        <w:rPr>
          <w:rFonts w:hint="default" w:ascii="Tahoma" w:hAnsi="Tahoma" w:eastAsia="Tahoma" w:cs="Tahoma"/>
          <w:i w:val="0"/>
          <w:caps w:val="0"/>
          <w:color w:val="444444"/>
          <w:spacing w:val="0"/>
          <w:kern w:val="0"/>
          <w:sz w:val="27"/>
          <w:szCs w:val="27"/>
          <w:shd w:val="clear" w:fill="FFFFFF"/>
          <w:lang w:val="en-US" w:eastAsia="zh-CN" w:bidi="ar"/>
        </w:rPr>
        <w:t>环境影响报告表》已初步完成，拟于近期报送环境保护主管部门审批。根据《环境影响评价法》、《环境影响评价公众参与暂行办法》的有关规定，现向社会公众公开征求意见，公告如下：</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1.建设项目名称及概要</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项目名称：</w:t>
      </w:r>
      <w:r>
        <w:rPr>
          <w:rFonts w:hint="eastAsia" w:ascii="Tahoma" w:hAnsi="Tahoma" w:eastAsia="Tahoma" w:cs="Tahoma"/>
          <w:i w:val="0"/>
          <w:caps w:val="0"/>
          <w:color w:val="444444"/>
          <w:spacing w:val="0"/>
          <w:kern w:val="0"/>
          <w:sz w:val="27"/>
          <w:szCs w:val="27"/>
          <w:shd w:val="clear" w:fill="FFFFFF"/>
          <w:lang w:val="en-US" w:eastAsia="zh-CN" w:bidi="ar"/>
        </w:rPr>
        <w:t>云南南磷集团弥勒磷电有限公司4×12.5kt/a黄磷装置环境治理项目</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项目性质：</w:t>
      </w:r>
      <w:r>
        <w:rPr>
          <w:rFonts w:hint="eastAsia" w:ascii="Tahoma" w:hAnsi="Tahoma" w:eastAsia="Tahoma" w:cs="Tahoma"/>
          <w:i w:val="0"/>
          <w:caps w:val="0"/>
          <w:color w:val="444444"/>
          <w:spacing w:val="0"/>
          <w:kern w:val="0"/>
          <w:sz w:val="27"/>
          <w:szCs w:val="27"/>
          <w:shd w:val="clear" w:fill="FFFFFF"/>
          <w:lang w:val="en-US" w:eastAsia="zh-CN" w:bidi="ar"/>
        </w:rPr>
        <w:t>技改</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kern w:val="0"/>
          <w:sz w:val="27"/>
          <w:szCs w:val="27"/>
          <w:shd w:val="clear" w:fill="FFFFFF"/>
          <w:lang w:val="en-US" w:eastAsia="zh-CN" w:bidi="ar"/>
        </w:rPr>
      </w:pPr>
      <w:r>
        <w:rPr>
          <w:rFonts w:hint="default" w:ascii="Tahoma" w:hAnsi="Tahoma" w:eastAsia="Tahoma" w:cs="Tahoma"/>
          <w:i w:val="0"/>
          <w:caps w:val="0"/>
          <w:color w:val="444444"/>
          <w:spacing w:val="0"/>
          <w:kern w:val="0"/>
          <w:sz w:val="27"/>
          <w:szCs w:val="27"/>
          <w:shd w:val="clear" w:fill="FFFFFF"/>
          <w:lang w:val="en-US" w:eastAsia="zh-CN" w:bidi="ar"/>
        </w:rPr>
        <w:t>建设地点：云南省</w:t>
      </w:r>
      <w:r>
        <w:rPr>
          <w:rFonts w:hint="eastAsia" w:ascii="Tahoma" w:hAnsi="Tahoma" w:eastAsia="Tahoma" w:cs="Tahoma"/>
          <w:i w:val="0"/>
          <w:caps w:val="0"/>
          <w:color w:val="444444"/>
          <w:spacing w:val="0"/>
          <w:kern w:val="0"/>
          <w:sz w:val="27"/>
          <w:szCs w:val="27"/>
          <w:shd w:val="clear" w:fill="FFFFFF"/>
          <w:lang w:val="en-US" w:eastAsia="zh-CN" w:bidi="ar"/>
        </w:rPr>
        <w:t>红河州弥勒市巡检司镇巡检司村委会老街1组云南南磷集团弥勒磷电有限公司内</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kern w:val="0"/>
          <w:sz w:val="27"/>
          <w:szCs w:val="27"/>
          <w:shd w:val="clear" w:fill="FFFFFF"/>
          <w:lang w:val="en-US" w:eastAsia="zh-CN" w:bidi="ar"/>
        </w:rPr>
      </w:pPr>
      <w:r>
        <w:rPr>
          <w:rFonts w:hint="default" w:ascii="Tahoma" w:hAnsi="Tahoma" w:eastAsia="Tahoma" w:cs="Tahoma"/>
          <w:i w:val="0"/>
          <w:caps w:val="0"/>
          <w:color w:val="444444"/>
          <w:spacing w:val="0"/>
          <w:kern w:val="0"/>
          <w:sz w:val="27"/>
          <w:szCs w:val="27"/>
          <w:shd w:val="clear" w:fill="FFFFFF"/>
          <w:lang w:val="en-US" w:eastAsia="zh-CN" w:bidi="ar"/>
        </w:rPr>
        <w:t>项目概要：</w:t>
      </w:r>
      <w:r>
        <w:rPr>
          <w:rFonts w:hint="eastAsia" w:ascii="Tahoma" w:hAnsi="Tahoma" w:eastAsia="Tahoma" w:cs="Tahoma"/>
          <w:i w:val="0"/>
          <w:caps w:val="0"/>
          <w:color w:val="444444"/>
          <w:spacing w:val="0"/>
          <w:kern w:val="0"/>
          <w:sz w:val="27"/>
          <w:szCs w:val="27"/>
          <w:shd w:val="clear" w:fill="FFFFFF"/>
          <w:lang w:val="en-US" w:eastAsia="zh-CN" w:bidi="ar"/>
        </w:rPr>
        <w:t>本次技改在云南南磷集团弥勒磷电有限公司生产厂区</w:t>
      </w:r>
      <w:r>
        <w:rPr>
          <w:rFonts w:hint="default" w:ascii="Tahoma" w:hAnsi="Tahoma" w:eastAsia="Tahoma" w:cs="Tahoma"/>
          <w:i w:val="0"/>
          <w:caps w:val="0"/>
          <w:color w:val="444444"/>
          <w:spacing w:val="0"/>
          <w:kern w:val="0"/>
          <w:sz w:val="27"/>
          <w:szCs w:val="27"/>
          <w:shd w:val="clear" w:fill="FFFFFF"/>
          <w:lang w:val="en-US" w:eastAsia="zh-CN" w:bidi="ar"/>
        </w:rPr>
        <w:t>内</w:t>
      </w:r>
      <w:r>
        <w:rPr>
          <w:rFonts w:hint="eastAsia" w:ascii="Tahoma" w:hAnsi="Tahoma" w:eastAsia="Tahoma" w:cs="Tahoma"/>
          <w:i w:val="0"/>
          <w:caps w:val="0"/>
          <w:color w:val="444444"/>
          <w:spacing w:val="0"/>
          <w:kern w:val="0"/>
          <w:sz w:val="27"/>
          <w:szCs w:val="27"/>
          <w:shd w:val="clear" w:fill="FFFFFF"/>
          <w:lang w:val="en-US" w:eastAsia="zh-CN" w:bidi="ar"/>
        </w:rPr>
        <w:t>进行内容为建设黄磷尾气利用装置，生产蒸汽通过原已架设好的管道供给红河鸿通经贸有限公司豆制品车间。技改后，</w:t>
      </w:r>
      <w:r>
        <w:rPr>
          <w:rFonts w:hint="default" w:ascii="Tahoma" w:hAnsi="Tahoma" w:eastAsia="Tahoma" w:cs="Tahoma"/>
          <w:i w:val="0"/>
          <w:caps w:val="0"/>
          <w:color w:val="444444"/>
          <w:spacing w:val="0"/>
          <w:kern w:val="0"/>
          <w:sz w:val="27"/>
          <w:szCs w:val="27"/>
          <w:shd w:val="clear" w:fill="FFFFFF"/>
          <w:lang w:val="en-US" w:eastAsia="zh-CN" w:bidi="ar"/>
        </w:rPr>
        <w:t>云南南磷集团弥勒磷电有限公司</w:t>
      </w:r>
      <w:r>
        <w:rPr>
          <w:rFonts w:hint="eastAsia" w:ascii="Tahoma" w:hAnsi="Tahoma" w:eastAsia="Tahoma" w:cs="Tahoma"/>
          <w:i w:val="0"/>
          <w:caps w:val="0"/>
          <w:color w:val="444444"/>
          <w:spacing w:val="0"/>
          <w:kern w:val="0"/>
          <w:sz w:val="27"/>
          <w:szCs w:val="27"/>
          <w:shd w:val="clear" w:fill="FFFFFF"/>
          <w:lang w:val="en-US" w:eastAsia="zh-CN" w:bidi="ar"/>
        </w:rPr>
        <w:t>产品生产规模不变，主产品为年产5万吨工业黄磷，副产品为年产磷铁0.326万吨、磷炉渣33.488万吨，本次技改为利用原有剩余尾气生产蒸汽34t/d，10200t/a，供给外围豆腐皮厂做为热源。</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2.建设单位及联系方式</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建设单位：</w:t>
      </w:r>
      <w:r>
        <w:rPr>
          <w:rFonts w:hint="eastAsia" w:ascii="Tahoma" w:hAnsi="Tahoma" w:eastAsia="Tahoma" w:cs="Tahoma"/>
          <w:i w:val="0"/>
          <w:caps w:val="0"/>
          <w:color w:val="444444"/>
          <w:spacing w:val="0"/>
          <w:kern w:val="0"/>
          <w:sz w:val="27"/>
          <w:szCs w:val="27"/>
          <w:shd w:val="clear" w:fill="FFFFFF"/>
          <w:lang w:val="en-US" w:eastAsia="zh-CN" w:bidi="ar"/>
        </w:rPr>
        <w:t>云南南磷集团弥勒磷电有限公司</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kern w:val="0"/>
          <w:sz w:val="27"/>
          <w:szCs w:val="27"/>
          <w:shd w:val="clear" w:fill="FFFFFF"/>
          <w:lang w:val="en-US" w:eastAsia="zh-CN" w:bidi="ar"/>
        </w:rPr>
      </w:pPr>
      <w:r>
        <w:rPr>
          <w:rFonts w:hint="default" w:ascii="Tahoma" w:hAnsi="Tahoma" w:eastAsia="Tahoma" w:cs="Tahoma"/>
          <w:i w:val="0"/>
          <w:caps w:val="0"/>
          <w:color w:val="444444"/>
          <w:spacing w:val="0"/>
          <w:kern w:val="0"/>
          <w:sz w:val="27"/>
          <w:szCs w:val="27"/>
          <w:shd w:val="clear" w:fill="FFFFFF"/>
          <w:lang w:val="en-US" w:eastAsia="zh-CN" w:bidi="ar"/>
        </w:rPr>
        <w:t>联系人：</w:t>
      </w:r>
      <w:r>
        <w:rPr>
          <w:rFonts w:hint="eastAsia" w:ascii="Tahoma" w:hAnsi="Tahoma" w:eastAsia="Tahoma" w:cs="Tahoma"/>
          <w:i w:val="0"/>
          <w:caps w:val="0"/>
          <w:color w:val="444444"/>
          <w:spacing w:val="0"/>
          <w:kern w:val="0"/>
          <w:sz w:val="27"/>
          <w:szCs w:val="27"/>
          <w:shd w:val="clear" w:fill="FFFFFF"/>
          <w:lang w:val="en-US" w:eastAsia="zh-CN" w:bidi="ar"/>
        </w:rPr>
        <w:t>钱树云</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kern w:val="0"/>
          <w:sz w:val="27"/>
          <w:szCs w:val="27"/>
          <w:shd w:val="clear" w:fill="FFFFFF"/>
          <w:lang w:val="en-US" w:eastAsia="zh-CN" w:bidi="ar"/>
        </w:rPr>
      </w:pPr>
      <w:r>
        <w:rPr>
          <w:rFonts w:hint="default" w:ascii="Tahoma" w:hAnsi="Tahoma" w:eastAsia="Tahoma" w:cs="Tahoma"/>
          <w:i w:val="0"/>
          <w:caps w:val="0"/>
          <w:color w:val="444444"/>
          <w:spacing w:val="0"/>
          <w:kern w:val="0"/>
          <w:sz w:val="27"/>
          <w:szCs w:val="27"/>
          <w:shd w:val="clear" w:fill="FFFFFF"/>
          <w:lang w:val="en-US" w:eastAsia="zh-CN" w:bidi="ar"/>
        </w:rPr>
        <w:t>联系电话：</w:t>
      </w:r>
      <w:r>
        <w:rPr>
          <w:rFonts w:hint="eastAsia" w:ascii="Tahoma" w:hAnsi="Tahoma" w:eastAsia="Tahoma" w:cs="Tahoma"/>
          <w:i w:val="0"/>
          <w:caps w:val="0"/>
          <w:color w:val="444444"/>
          <w:spacing w:val="0"/>
          <w:kern w:val="0"/>
          <w:sz w:val="27"/>
          <w:szCs w:val="27"/>
          <w:shd w:val="clear" w:fill="FFFFFF"/>
          <w:lang w:val="en-US" w:eastAsia="zh-CN" w:bidi="ar"/>
        </w:rPr>
        <w:t>13888638860</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kern w:val="0"/>
          <w:sz w:val="27"/>
          <w:szCs w:val="27"/>
          <w:shd w:val="clear" w:fill="FFFFFF"/>
          <w:lang w:val="en-US" w:eastAsia="zh-CN" w:bidi="ar"/>
        </w:rPr>
      </w:pPr>
      <w:r>
        <w:rPr>
          <w:rFonts w:hint="default" w:ascii="Tahoma" w:hAnsi="Tahoma" w:eastAsia="Tahoma" w:cs="Tahoma"/>
          <w:i w:val="0"/>
          <w:caps w:val="0"/>
          <w:color w:val="444444"/>
          <w:spacing w:val="0"/>
          <w:kern w:val="0"/>
          <w:sz w:val="27"/>
          <w:szCs w:val="27"/>
          <w:shd w:val="clear" w:fill="FFFFFF"/>
          <w:lang w:val="en-US" w:eastAsia="zh-CN" w:bidi="ar"/>
        </w:rPr>
        <w:t>通讯地址：</w:t>
      </w:r>
      <w:r>
        <w:rPr>
          <w:rFonts w:hint="eastAsia" w:ascii="Tahoma" w:hAnsi="Tahoma" w:eastAsia="Tahoma" w:cs="Tahoma"/>
          <w:i w:val="0"/>
          <w:caps w:val="0"/>
          <w:color w:val="444444"/>
          <w:spacing w:val="0"/>
          <w:kern w:val="0"/>
          <w:sz w:val="27"/>
          <w:szCs w:val="27"/>
          <w:shd w:val="clear" w:fill="FFFFFF"/>
          <w:lang w:val="en-US" w:eastAsia="zh-CN" w:bidi="ar"/>
        </w:rPr>
        <w:t>云南南磷集团弥勒磷电有限公司</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3.环境影响评价单位名称及联系方式</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评价单位：江西景瑞祥环保科技有限公司</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联系人：张工</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eastAsia" w:ascii="宋体" w:hAnsi="宋体" w:eastAsia="宋体" w:cs="宋体"/>
          <w:i w:val="0"/>
          <w:caps w:val="0"/>
          <w:color w:val="444444"/>
          <w:spacing w:val="0"/>
          <w:kern w:val="0"/>
          <w:sz w:val="27"/>
          <w:szCs w:val="27"/>
          <w:shd w:val="clear" w:fill="FFFFFF"/>
          <w:lang w:val="en-US" w:eastAsia="zh-CN" w:bidi="ar"/>
        </w:rPr>
        <w:t>联系电话：</w:t>
      </w:r>
      <w:r>
        <w:rPr>
          <w:rFonts w:hint="default" w:ascii="Tahoma" w:hAnsi="Tahoma" w:eastAsia="Tahoma" w:cs="Tahoma"/>
          <w:i w:val="0"/>
          <w:caps w:val="0"/>
          <w:color w:val="444444"/>
          <w:spacing w:val="0"/>
          <w:kern w:val="0"/>
          <w:sz w:val="27"/>
          <w:szCs w:val="27"/>
          <w:shd w:val="clear" w:fill="FFFFFF"/>
          <w:lang w:val="en-US" w:eastAsia="zh-CN" w:bidi="ar"/>
        </w:rPr>
        <w:t>15720983351，0871-65173867（传真）</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eastAsia" w:ascii="宋体" w:hAnsi="宋体" w:eastAsia="宋体" w:cs="宋体"/>
          <w:i w:val="0"/>
          <w:caps w:val="0"/>
          <w:color w:val="444444"/>
          <w:spacing w:val="0"/>
          <w:kern w:val="0"/>
          <w:sz w:val="27"/>
          <w:szCs w:val="27"/>
          <w:shd w:val="clear" w:fill="FFFFFF"/>
          <w:lang w:val="en-US" w:eastAsia="zh-CN" w:bidi="ar"/>
        </w:rPr>
        <w:t>通讯地址：江西省九江市浔阳东路</w:t>
      </w:r>
      <w:r>
        <w:rPr>
          <w:rFonts w:hint="default" w:ascii="Tahoma" w:hAnsi="Tahoma" w:eastAsia="Tahoma" w:cs="Tahoma"/>
          <w:i w:val="0"/>
          <w:caps w:val="0"/>
          <w:color w:val="444444"/>
          <w:spacing w:val="0"/>
          <w:kern w:val="0"/>
          <w:sz w:val="27"/>
          <w:szCs w:val="27"/>
          <w:shd w:val="clear" w:fill="FFFFFF"/>
          <w:lang w:val="en-US" w:eastAsia="zh-CN" w:bidi="ar"/>
        </w:rPr>
        <w:t>133号</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4.公众提出意见的方式</w:t>
      </w:r>
    </w:p>
    <w:p>
      <w:pPr>
        <w:keepNext w:val="0"/>
        <w:keepLines w:val="0"/>
        <w:widowControl/>
        <w:suppressLineNumbers w:val="0"/>
        <w:shd w:val="clear" w:fill="FFFFFF"/>
        <w:ind w:left="0" w:firstLine="0"/>
        <w:jc w:val="left"/>
        <w:rPr>
          <w:rFonts w:hint="default" w:ascii="Tahoma" w:hAnsi="Tahoma" w:eastAsia="Tahoma" w:cs="Tahoma"/>
          <w:i w:val="0"/>
          <w:caps w:val="0"/>
          <w:color w:val="444444"/>
          <w:spacing w:val="0"/>
          <w:sz w:val="27"/>
          <w:szCs w:val="27"/>
        </w:rPr>
      </w:pPr>
      <w:r>
        <w:rPr>
          <w:rFonts w:hint="default" w:ascii="Tahoma" w:hAnsi="Tahoma" w:eastAsia="Tahoma" w:cs="Tahoma"/>
          <w:i w:val="0"/>
          <w:caps w:val="0"/>
          <w:color w:val="444444"/>
          <w:spacing w:val="0"/>
          <w:kern w:val="0"/>
          <w:sz w:val="27"/>
          <w:szCs w:val="27"/>
          <w:shd w:val="clear" w:fill="FFFFFF"/>
          <w:lang w:val="en-US" w:eastAsia="zh-CN" w:bidi="ar"/>
        </w:rPr>
        <w:t>以来电、来函、传真、电子邮件等方式提交书面意见。</w:t>
      </w:r>
    </w:p>
    <w:p>
      <w:pPr>
        <w:keepNext w:val="0"/>
        <w:keepLines w:val="0"/>
        <w:widowControl/>
        <w:suppressLineNumbers w:val="0"/>
        <w:shd w:val="clear" w:fill="FFFFFF"/>
        <w:ind w:left="0" w:firstLine="0"/>
        <w:jc w:val="left"/>
        <w:rPr>
          <w:rFonts w:hint="default" w:ascii="宋体" w:hAnsi="宋体" w:eastAsia="宋体" w:cs="宋体"/>
          <w:i w:val="0"/>
          <w:caps w:val="0"/>
          <w:color w:val="444444"/>
          <w:spacing w:val="0"/>
          <w:kern w:val="0"/>
          <w:sz w:val="27"/>
          <w:szCs w:val="27"/>
          <w:shd w:val="clear" w:fill="FFFFFF"/>
          <w:lang w:val="en-US" w:eastAsia="zh-CN" w:bidi="ar"/>
        </w:rPr>
      </w:pPr>
      <w:r>
        <w:rPr>
          <w:rFonts w:hint="eastAsia" w:ascii="宋体" w:hAnsi="宋体" w:eastAsia="宋体" w:cs="宋体"/>
          <w:i w:val="0"/>
          <w:caps w:val="0"/>
          <w:color w:val="444444"/>
          <w:spacing w:val="0"/>
          <w:kern w:val="0"/>
          <w:sz w:val="27"/>
          <w:szCs w:val="27"/>
          <w:shd w:val="clear" w:fill="FFFFFF"/>
          <w:lang w:val="en-US" w:eastAsia="zh-CN" w:bidi="ar"/>
        </w:rPr>
        <w:t>来电请致：张工</w:t>
      </w:r>
      <w:r>
        <w:rPr>
          <w:rFonts w:hint="default" w:ascii="宋体" w:hAnsi="宋体" w:eastAsia="宋体" w:cs="宋体"/>
          <w:i w:val="0"/>
          <w:caps w:val="0"/>
          <w:color w:val="444444"/>
          <w:spacing w:val="0"/>
          <w:kern w:val="0"/>
          <w:sz w:val="27"/>
          <w:szCs w:val="27"/>
          <w:shd w:val="clear" w:fill="FFFFFF"/>
          <w:lang w:val="en-US" w:eastAsia="zh-CN" w:bidi="ar"/>
        </w:rPr>
        <w:t>15720983351，0871-65173867（传真），</w:t>
      </w:r>
    </w:p>
    <w:p>
      <w:pPr>
        <w:keepNext w:val="0"/>
        <w:keepLines w:val="0"/>
        <w:widowControl/>
        <w:suppressLineNumbers w:val="0"/>
        <w:shd w:val="clear" w:fill="FFFFFF"/>
        <w:ind w:left="0" w:firstLine="0"/>
        <w:jc w:val="left"/>
        <w:rPr>
          <w:rFonts w:hint="default" w:ascii="宋体" w:hAnsi="宋体" w:eastAsia="宋体" w:cs="宋体"/>
          <w:i w:val="0"/>
          <w:caps w:val="0"/>
          <w:color w:val="444444"/>
          <w:spacing w:val="0"/>
          <w:kern w:val="0"/>
          <w:sz w:val="27"/>
          <w:szCs w:val="27"/>
          <w:shd w:val="clear" w:fill="FFFFFF"/>
          <w:lang w:val="en-US" w:eastAsia="zh-CN" w:bidi="ar"/>
        </w:rPr>
      </w:pPr>
      <w:r>
        <w:rPr>
          <w:rFonts w:hint="default" w:ascii="宋体" w:hAnsi="宋体" w:eastAsia="宋体" w:cs="宋体"/>
          <w:i w:val="0"/>
          <w:caps w:val="0"/>
          <w:color w:val="444444"/>
          <w:spacing w:val="0"/>
          <w:kern w:val="0"/>
          <w:sz w:val="27"/>
          <w:szCs w:val="27"/>
          <w:shd w:val="clear" w:fill="FFFFFF"/>
          <w:lang w:val="en-US" w:eastAsia="zh-CN" w:bidi="ar"/>
        </w:rPr>
        <w:t>电邮：</w:t>
      </w:r>
      <w:r>
        <w:rPr>
          <w:rFonts w:hint="default" w:ascii="宋体" w:hAnsi="宋体" w:eastAsia="宋体" w:cs="宋体"/>
          <w:i w:val="0"/>
          <w:caps w:val="0"/>
          <w:color w:val="444444"/>
          <w:spacing w:val="0"/>
          <w:kern w:val="0"/>
          <w:sz w:val="27"/>
          <w:szCs w:val="27"/>
          <w:shd w:val="clear" w:fill="FFFFFF"/>
          <w:lang w:val="en-US" w:eastAsia="zh-CN" w:bidi="ar"/>
        </w:rPr>
        <w:fldChar w:fldCharType="begin"/>
      </w:r>
      <w:r>
        <w:rPr>
          <w:rFonts w:hint="default" w:ascii="宋体" w:hAnsi="宋体" w:eastAsia="宋体" w:cs="宋体"/>
          <w:i w:val="0"/>
          <w:caps w:val="0"/>
          <w:color w:val="444444"/>
          <w:spacing w:val="0"/>
          <w:kern w:val="0"/>
          <w:sz w:val="27"/>
          <w:szCs w:val="27"/>
          <w:shd w:val="clear" w:fill="FFFFFF"/>
          <w:lang w:val="en-US" w:eastAsia="zh-CN" w:bidi="ar"/>
        </w:rPr>
        <w:instrText xml:space="preserve"> HYPERLINK "mailto:jjhkshps@163.com" \t "http://www.eiafans.com/_blank" </w:instrText>
      </w:r>
      <w:r>
        <w:rPr>
          <w:rFonts w:hint="default" w:ascii="宋体" w:hAnsi="宋体" w:eastAsia="宋体" w:cs="宋体"/>
          <w:i w:val="0"/>
          <w:caps w:val="0"/>
          <w:color w:val="444444"/>
          <w:spacing w:val="0"/>
          <w:kern w:val="0"/>
          <w:sz w:val="27"/>
          <w:szCs w:val="27"/>
          <w:shd w:val="clear" w:fill="FFFFFF"/>
          <w:lang w:val="en-US" w:eastAsia="zh-CN" w:bidi="ar"/>
        </w:rPr>
        <w:fldChar w:fldCharType="separate"/>
      </w:r>
      <w:r>
        <w:rPr>
          <w:rFonts w:hint="default" w:ascii="宋体" w:hAnsi="宋体" w:eastAsia="宋体" w:cs="宋体"/>
          <w:i w:val="0"/>
          <w:caps w:val="0"/>
          <w:color w:val="444444"/>
          <w:spacing w:val="0"/>
          <w:kern w:val="0"/>
          <w:sz w:val="27"/>
          <w:szCs w:val="27"/>
          <w:shd w:val="clear" w:fill="FFFFFF"/>
          <w:lang w:val="en-US" w:eastAsia="zh-CN" w:bidi="ar"/>
        </w:rPr>
        <w:t>jjhkshps@163.com</w:t>
      </w:r>
      <w:r>
        <w:rPr>
          <w:rFonts w:hint="default" w:ascii="宋体" w:hAnsi="宋体" w:eastAsia="宋体" w:cs="宋体"/>
          <w:i w:val="0"/>
          <w:caps w:val="0"/>
          <w:color w:val="444444"/>
          <w:spacing w:val="0"/>
          <w:kern w:val="0"/>
          <w:sz w:val="27"/>
          <w:szCs w:val="27"/>
          <w:shd w:val="clear" w:fill="FFFFFF"/>
          <w:lang w:val="en-US" w:eastAsia="zh-CN" w:bidi="ar"/>
        </w:rPr>
        <w:fldChar w:fldCharType="end"/>
      </w:r>
    </w:p>
    <w:p>
      <w:pPr>
        <w:keepNext w:val="0"/>
        <w:keepLines w:val="0"/>
        <w:widowControl/>
        <w:suppressLineNumbers w:val="0"/>
        <w:shd w:val="clear" w:fill="FFFFFF"/>
        <w:ind w:left="0" w:leftChars="0" w:firstLine="418" w:firstLineChars="155"/>
        <w:jc w:val="left"/>
        <w:rPr>
          <w:rFonts w:hint="default" w:ascii="宋体" w:hAnsi="宋体" w:eastAsia="宋体" w:cs="宋体"/>
          <w:i w:val="0"/>
          <w:caps w:val="0"/>
          <w:color w:val="444444"/>
          <w:spacing w:val="0"/>
          <w:kern w:val="0"/>
          <w:sz w:val="27"/>
          <w:szCs w:val="27"/>
          <w:shd w:val="clear" w:fill="FFFFFF"/>
          <w:lang w:val="en-US" w:eastAsia="zh-CN" w:bidi="ar"/>
        </w:rPr>
      </w:pPr>
      <w:r>
        <w:rPr>
          <w:rFonts w:hint="eastAsia" w:ascii="宋体" w:hAnsi="宋体" w:eastAsia="宋体" w:cs="宋体"/>
          <w:i w:val="0"/>
          <w:caps w:val="0"/>
          <w:color w:val="444444"/>
          <w:spacing w:val="0"/>
          <w:kern w:val="0"/>
          <w:sz w:val="27"/>
          <w:szCs w:val="27"/>
          <w:shd w:val="clear" w:fill="FFFFFF"/>
          <w:lang w:val="en-US" w:eastAsia="zh-CN" w:bidi="ar"/>
        </w:rPr>
        <w:t>公众意见征询时间为本公告发布之日起10个工作日内</w:t>
      </w:r>
    </w:p>
    <w:p>
      <w:pPr>
        <w:keepNext w:val="0"/>
        <w:keepLines w:val="0"/>
        <w:widowControl/>
        <w:suppressLineNumbers w:val="0"/>
        <w:shd w:val="clear" w:fill="FFFFFF"/>
        <w:ind w:left="0" w:firstLine="0"/>
        <w:jc w:val="left"/>
        <w:rPr>
          <w:rFonts w:hint="eastAsia" w:ascii="宋体" w:hAnsi="宋体" w:eastAsia="宋体" w:cs="宋体"/>
          <w:i w:val="0"/>
          <w:caps w:val="0"/>
          <w:color w:val="444444"/>
          <w:spacing w:val="0"/>
          <w:kern w:val="0"/>
          <w:sz w:val="27"/>
          <w:szCs w:val="27"/>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Lucida Sans">
    <w:panose1 w:val="020B0602030504020204"/>
    <w:charset w:val="00"/>
    <w:family w:val="auto"/>
    <w:pitch w:val="default"/>
    <w:sig w:usb0="00000000" w:usb1="00000000" w:usb2="00000000" w:usb3="00000000" w:csb0="00000000"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9F71B6"/>
    <w:rsid w:val="019915D6"/>
    <w:rsid w:val="2D9F71B6"/>
    <w:rsid w:val="71BD6E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2020-03-10T02:56:00Z</dcterms:created>
  <dc:creator>Administrator</dc:creator>
  <cp:lastModifiedBy>Administrator</cp:lastModifiedBy>
  <dcterms:modified xsi:type="dcterms:W3CDTF">2020-03-10T06:45:06Z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